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58" w:rsidRDefault="008F3CB5" w:rsidP="009A2854">
      <w:pPr>
        <w:pStyle w:val="Title"/>
        <w:jc w:val="center"/>
        <w:rPr>
          <w:lang w:val="nl-NL"/>
        </w:rPr>
      </w:pPr>
      <w:r w:rsidRPr="009A2854">
        <w:rPr>
          <w:lang w:val="nl-NL"/>
        </w:rPr>
        <w:t>Nehemia 6:16</w:t>
      </w:r>
    </w:p>
    <w:p w:rsidR="004B4A89" w:rsidRPr="004B4A89" w:rsidRDefault="00C269E6" w:rsidP="001D6938">
      <w:pPr>
        <w:pStyle w:val="Subtitle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U</w:t>
      </w:r>
      <w:r w:rsidR="004B4A89" w:rsidRPr="004B4A89">
        <w:rPr>
          <w:b/>
          <w:bCs/>
          <w:sz w:val="28"/>
          <w:szCs w:val="28"/>
          <w:lang w:val="nl-NL"/>
        </w:rPr>
        <w:t xml:space="preserve">itleg </w:t>
      </w:r>
      <w:r w:rsidR="007A1DCB">
        <w:rPr>
          <w:b/>
          <w:bCs/>
          <w:sz w:val="28"/>
          <w:szCs w:val="28"/>
          <w:lang w:val="nl-NL"/>
        </w:rPr>
        <w:t xml:space="preserve">van Nehemia 6:16 </w:t>
      </w:r>
      <w:r w:rsidR="001D6938">
        <w:rPr>
          <w:b/>
          <w:bCs/>
          <w:sz w:val="28"/>
          <w:szCs w:val="28"/>
          <w:lang w:val="nl-NL"/>
        </w:rPr>
        <w:t xml:space="preserve">op grond van </w:t>
      </w:r>
      <w:r>
        <w:rPr>
          <w:b/>
          <w:bCs/>
          <w:sz w:val="28"/>
          <w:szCs w:val="28"/>
          <w:lang w:val="nl-NL"/>
        </w:rPr>
        <w:t xml:space="preserve">die </w:t>
      </w:r>
      <w:r w:rsidR="001D6938">
        <w:rPr>
          <w:b/>
          <w:bCs/>
          <w:sz w:val="28"/>
          <w:szCs w:val="28"/>
          <w:lang w:val="nl-NL"/>
        </w:rPr>
        <w:t>Skrif-met-Skrif-verklaring</w:t>
      </w:r>
      <w:r w:rsidR="007A1DCB">
        <w:rPr>
          <w:b/>
          <w:bCs/>
          <w:sz w:val="28"/>
          <w:szCs w:val="28"/>
          <w:lang w:val="nl-NL"/>
        </w:rPr>
        <w:t xml:space="preserve"> en kritiek op die 1992- en 2020-vertaling</w:t>
      </w:r>
      <w:r>
        <w:rPr>
          <w:b/>
          <w:bCs/>
          <w:sz w:val="28"/>
          <w:szCs w:val="28"/>
          <w:lang w:val="nl-NL"/>
        </w:rPr>
        <w:t xml:space="preserve"> op grond van hierdie beginsel</w:t>
      </w:r>
    </w:p>
    <w:p w:rsidR="004B4A89" w:rsidRPr="004B4A89" w:rsidRDefault="004B4A89" w:rsidP="004B4A89">
      <w:pPr>
        <w:rPr>
          <w:lang w:val="nl-NL"/>
        </w:rPr>
      </w:pPr>
    </w:p>
    <w:p w:rsidR="00FA10B7" w:rsidRDefault="00FA10B7" w:rsidP="00FA10B7">
      <w:pPr>
        <w:jc w:val="center"/>
        <w:rPr>
          <w:b/>
          <w:bCs/>
          <w:lang w:val="nl-NL"/>
        </w:rPr>
      </w:pPr>
      <w:r>
        <w:rPr>
          <w:b/>
          <w:bCs/>
          <w:lang w:val="nl-NL"/>
        </w:rPr>
        <w:t>AH Bogaards</w:t>
      </w:r>
    </w:p>
    <w:p w:rsidR="00742089" w:rsidRDefault="00C269E6" w:rsidP="00FA10B7">
      <w:pPr>
        <w:jc w:val="center"/>
        <w:rPr>
          <w:b/>
          <w:bCs/>
          <w:lang w:val="nl-NL"/>
        </w:rPr>
      </w:pPr>
      <w:r>
        <w:rPr>
          <w:b/>
          <w:bCs/>
          <w:lang w:val="nl-NL"/>
        </w:rPr>
        <w:t>6</w:t>
      </w:r>
      <w:bookmarkStart w:id="0" w:name="_GoBack"/>
      <w:bookmarkEnd w:id="0"/>
      <w:r w:rsidR="00742089">
        <w:rPr>
          <w:b/>
          <w:bCs/>
          <w:lang w:val="nl-NL"/>
        </w:rPr>
        <w:t xml:space="preserve"> Oktober 2022</w:t>
      </w:r>
    </w:p>
    <w:p w:rsidR="007A1DCB" w:rsidRDefault="007A1DCB" w:rsidP="00397DE7">
      <w:pPr>
        <w:pStyle w:val="Heading1"/>
        <w:numPr>
          <w:ilvl w:val="0"/>
          <w:numId w:val="6"/>
        </w:numPr>
        <w:rPr>
          <w:lang w:val="nl-NL"/>
        </w:rPr>
      </w:pPr>
      <w:r>
        <w:rPr>
          <w:lang w:val="nl-NL"/>
        </w:rPr>
        <w:t xml:space="preserve">Verskil tussen die 1953-vertaling enersyds en die </w:t>
      </w:r>
      <w:r w:rsidR="00773D54">
        <w:rPr>
          <w:lang w:val="nl-NL"/>
        </w:rPr>
        <w:t>1992- en 2020-vertaling</w:t>
      </w:r>
      <w:r w:rsidR="00397DE7">
        <w:rPr>
          <w:lang w:val="nl-NL"/>
        </w:rPr>
        <w:t xml:space="preserve"> andersyds</w:t>
      </w:r>
    </w:p>
    <w:p w:rsidR="007A1DCB" w:rsidRDefault="00773D54" w:rsidP="007A1DCB">
      <w:pPr>
        <w:rPr>
          <w:lang w:val="nl-NL"/>
        </w:rPr>
      </w:pPr>
      <w:r>
        <w:rPr>
          <w:lang w:val="nl-NL"/>
        </w:rPr>
        <w:t>Wie Nehemia 6:16 in die 1953-vertaling met aandag lees en dit dan vergelyk met die 1992- en 2020-vertaling, sal dadelik ’n verskil agterkom:</w:t>
      </w:r>
    </w:p>
    <w:p w:rsidR="00773D54" w:rsidRDefault="008F4921" w:rsidP="00773D54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>i</w:t>
      </w:r>
      <w:r w:rsidR="00773D54">
        <w:rPr>
          <w:lang w:val="nl-NL"/>
        </w:rPr>
        <w:t xml:space="preserve">n die 1953-vertaling kom nét God ter sprake. Om dit duidelik uit te lig, parafraseer ek die 1953-vertaling ’n bietjie: </w:t>
      </w:r>
      <w:r w:rsidR="00773D54" w:rsidRPr="007A1DCB">
        <w:rPr>
          <w:b/>
          <w:bCs/>
          <w:lang w:val="nl-NL"/>
        </w:rPr>
        <w:t>dat hierdie werk</w:t>
      </w:r>
      <w:r w:rsidR="00773D54" w:rsidRPr="009A2854">
        <w:rPr>
          <w:lang w:val="nl-NL"/>
        </w:rPr>
        <w:t xml:space="preserve"> </w:t>
      </w:r>
      <w:r>
        <w:rPr>
          <w:lang w:val="nl-NL"/>
        </w:rPr>
        <w:t xml:space="preserve">(aan die muur) </w:t>
      </w:r>
      <w:r w:rsidR="00773D54" w:rsidRPr="007A1DCB">
        <w:rPr>
          <w:b/>
          <w:bCs/>
          <w:lang w:val="nl-NL"/>
        </w:rPr>
        <w:t>deur</w:t>
      </w:r>
      <w:r w:rsidR="00773D54" w:rsidRPr="004B4A89">
        <w:rPr>
          <w:b/>
          <w:bCs/>
          <w:lang w:val="nl-NL"/>
        </w:rPr>
        <w:t xml:space="preserve"> onse God</w:t>
      </w:r>
      <w:r>
        <w:rPr>
          <w:b/>
          <w:bCs/>
          <w:lang w:val="nl-NL"/>
        </w:rPr>
        <w:t xml:space="preserve"> </w:t>
      </w:r>
      <w:r w:rsidRPr="008F4921">
        <w:rPr>
          <w:b/>
          <w:bCs/>
          <w:lang w:val="nl-NL"/>
        </w:rPr>
        <w:t>gedoen is</w:t>
      </w:r>
      <w:r>
        <w:rPr>
          <w:lang w:val="nl-NL"/>
        </w:rPr>
        <w:t>. Die volle fokus is op God alleen;</w:t>
      </w:r>
    </w:p>
    <w:p w:rsidR="008F4921" w:rsidRDefault="008F4921" w:rsidP="008F4921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in die 1992- en 2020-vertaling kom die ons, die mens met die hulp van God ook ter sprake: </w:t>
      </w:r>
      <w:r w:rsidRPr="007A1DCB">
        <w:rPr>
          <w:b/>
          <w:bCs/>
          <w:lang w:val="nl-NL"/>
        </w:rPr>
        <w:t xml:space="preserve">ons </w:t>
      </w:r>
      <w:r w:rsidRPr="008F4921">
        <w:rPr>
          <w:lang w:val="nl-NL"/>
        </w:rPr>
        <w:t xml:space="preserve">doen hierdie werk </w:t>
      </w:r>
      <w:r w:rsidRPr="008F4921">
        <w:rPr>
          <w:b/>
          <w:bCs/>
          <w:lang w:val="nl-NL"/>
        </w:rPr>
        <w:t>met die hulp van</w:t>
      </w:r>
      <w:r w:rsidRPr="008F4921">
        <w:rPr>
          <w:lang w:val="nl-NL"/>
        </w:rPr>
        <w:t xml:space="preserve"> ons God</w:t>
      </w:r>
      <w:r>
        <w:rPr>
          <w:lang w:val="nl-NL"/>
        </w:rPr>
        <w:t xml:space="preserve"> (1992) en </w:t>
      </w:r>
      <w:r w:rsidRPr="007A1DCB">
        <w:rPr>
          <w:b/>
          <w:bCs/>
          <w:lang w:val="nl-NL"/>
        </w:rPr>
        <w:t>hierdie werk</w:t>
      </w:r>
      <w:r>
        <w:rPr>
          <w:b/>
          <w:bCs/>
          <w:lang w:val="nl-NL"/>
        </w:rPr>
        <w:t xml:space="preserve"> </w:t>
      </w:r>
      <w:r w:rsidRPr="008F4921">
        <w:rPr>
          <w:lang w:val="nl-NL"/>
        </w:rPr>
        <w:t>(is</w:t>
      </w:r>
      <w:r w:rsidR="00397DE7">
        <w:rPr>
          <w:lang w:val="nl-NL"/>
        </w:rPr>
        <w:t>)</w:t>
      </w:r>
      <w:r>
        <w:rPr>
          <w:b/>
          <w:bCs/>
          <w:lang w:val="nl-NL"/>
        </w:rPr>
        <w:t xml:space="preserve"> </w:t>
      </w:r>
      <w:r w:rsidRPr="007A1DCB">
        <w:rPr>
          <w:b/>
          <w:bCs/>
          <w:lang w:val="nl-NL"/>
        </w:rPr>
        <w:t>met God se bystand</w:t>
      </w:r>
      <w:r w:rsidR="00397DE7">
        <w:rPr>
          <w:b/>
          <w:bCs/>
          <w:lang w:val="nl-NL"/>
        </w:rPr>
        <w:t xml:space="preserve"> (gedoen). </w:t>
      </w:r>
      <w:r w:rsidR="00397DE7">
        <w:rPr>
          <w:lang w:val="nl-NL"/>
        </w:rPr>
        <w:t xml:space="preserve">In hierdie twee vertalings </w:t>
      </w:r>
      <w:r w:rsidR="005C2C81">
        <w:rPr>
          <w:lang w:val="nl-NL"/>
        </w:rPr>
        <w:t>is dit</w:t>
      </w:r>
      <w:r w:rsidR="00DB3040">
        <w:rPr>
          <w:lang w:val="nl-NL"/>
        </w:rPr>
        <w:t xml:space="preserve"> nie meer God alleen nie; </w:t>
      </w:r>
      <w:r w:rsidR="00397DE7">
        <w:rPr>
          <w:lang w:val="nl-NL"/>
        </w:rPr>
        <w:t xml:space="preserve">die fokus </w:t>
      </w:r>
      <w:r w:rsidR="00DB3040">
        <w:rPr>
          <w:lang w:val="nl-NL"/>
        </w:rPr>
        <w:t xml:space="preserve">is nie meer </w:t>
      </w:r>
      <w:r w:rsidR="00397DE7">
        <w:rPr>
          <w:lang w:val="nl-NL"/>
        </w:rPr>
        <w:t>net op God se werk nie, maar die mens kom ook ter sprake.</w:t>
      </w:r>
    </w:p>
    <w:p w:rsidR="00397DE7" w:rsidRDefault="00397DE7" w:rsidP="00397DE7">
      <w:pPr>
        <w:rPr>
          <w:lang w:val="nl-NL"/>
        </w:rPr>
      </w:pPr>
      <w:r>
        <w:rPr>
          <w:lang w:val="nl-NL"/>
        </w:rPr>
        <w:t>Wie is nou reg: die 1953-vertaling of die ander twee vertalings?</w:t>
      </w:r>
    </w:p>
    <w:p w:rsidR="00397DE7" w:rsidRDefault="00397DE7" w:rsidP="00DB3040">
      <w:pPr>
        <w:rPr>
          <w:lang w:val="nl-NL"/>
        </w:rPr>
      </w:pPr>
      <w:r>
        <w:rPr>
          <w:lang w:val="nl-NL"/>
        </w:rPr>
        <w:t>Net die Skrif kan ons hierop die antwoord gee. On</w:t>
      </w:r>
      <w:r w:rsidR="00DB3040">
        <w:rPr>
          <w:lang w:val="nl-NL"/>
        </w:rPr>
        <w:t>s moet Skrif met Skrif verklaar, dit wil sê: ons sal ons deur die Here alleen moet laat lei; sy Woord is die Goddelike, volmaakte Kommentaar op die Woord.</w:t>
      </w:r>
      <w:r>
        <w:rPr>
          <w:lang w:val="nl-NL"/>
        </w:rPr>
        <w:t xml:space="preserve"> Wie nie</w:t>
      </w:r>
      <w:r w:rsidR="00DB3040">
        <w:rPr>
          <w:lang w:val="nl-NL"/>
        </w:rPr>
        <w:t xml:space="preserve"> hierdie Skrifverklaring volg nie</w:t>
      </w:r>
      <w:r>
        <w:rPr>
          <w:lang w:val="nl-NL"/>
        </w:rPr>
        <w:t>, sal nie by ’n goeie vertaling uitkom nie.</w:t>
      </w:r>
    </w:p>
    <w:p w:rsidR="000354BC" w:rsidRPr="00397DE7" w:rsidRDefault="000354BC" w:rsidP="00DB3040">
      <w:pPr>
        <w:rPr>
          <w:lang w:val="nl-NL"/>
        </w:rPr>
      </w:pPr>
      <w:r>
        <w:rPr>
          <w:lang w:val="nl-NL"/>
        </w:rPr>
        <w:t>In punt 2 gaan ek Skrif-met-Skrif-verklaring doen.</w:t>
      </w:r>
    </w:p>
    <w:p w:rsidR="005121E6" w:rsidRPr="005121E6" w:rsidRDefault="00757437" w:rsidP="00397DE7">
      <w:pPr>
        <w:pStyle w:val="Heading1"/>
        <w:numPr>
          <w:ilvl w:val="0"/>
          <w:numId w:val="6"/>
        </w:numPr>
        <w:rPr>
          <w:lang w:val="nl-NL"/>
        </w:rPr>
      </w:pPr>
      <w:r>
        <w:rPr>
          <w:lang w:val="nl-NL"/>
        </w:rPr>
        <w:t>Woordbetekenis</w:t>
      </w:r>
      <w:r w:rsidR="005121E6">
        <w:rPr>
          <w:lang w:val="nl-NL"/>
        </w:rPr>
        <w:t xml:space="preserve"> </w:t>
      </w:r>
      <w:r w:rsidR="00D06926">
        <w:rPr>
          <w:i/>
          <w:iCs/>
          <w:lang w:val="nl-NL"/>
        </w:rPr>
        <w:t>deur (Hebreeus</w:t>
      </w:r>
      <w:r w:rsidR="00592450">
        <w:rPr>
          <w:i/>
          <w:iCs/>
          <w:lang w:val="nl-NL"/>
        </w:rPr>
        <w:t xml:space="preserve"> </w:t>
      </w:r>
      <w:r w:rsidR="00D06926">
        <w:rPr>
          <w:i/>
          <w:iCs/>
          <w:lang w:val="nl-NL"/>
        </w:rPr>
        <w:t>=</w:t>
      </w:r>
      <w:r w:rsidR="00592450">
        <w:rPr>
          <w:i/>
          <w:iCs/>
          <w:lang w:val="nl-NL"/>
        </w:rPr>
        <w:t xml:space="preserve"> </w:t>
      </w:r>
      <w:r w:rsidR="005121E6" w:rsidRPr="00757437">
        <w:rPr>
          <w:bCs/>
          <w:i/>
          <w:iCs/>
          <w:lang w:val="nl-NL"/>
        </w:rPr>
        <w:t>me’et</w:t>
      </w:r>
      <w:r w:rsidR="00D06926">
        <w:rPr>
          <w:bCs/>
          <w:i/>
          <w:iCs/>
          <w:lang w:val="nl-NL"/>
        </w:rPr>
        <w:t>)</w:t>
      </w:r>
    </w:p>
    <w:p w:rsidR="005121E6" w:rsidRPr="005121E6" w:rsidRDefault="00D06926" w:rsidP="00757437">
      <w:pPr>
        <w:rPr>
          <w:lang w:val="nl-NL"/>
        </w:rPr>
      </w:pPr>
      <w:r>
        <w:rPr>
          <w:lang w:val="nl-NL"/>
        </w:rPr>
        <w:t xml:space="preserve">Die Hebreeuse woord </w:t>
      </w:r>
      <w:r w:rsidR="005121E6" w:rsidRPr="00757437">
        <w:rPr>
          <w:b/>
          <w:bCs/>
          <w:i/>
          <w:iCs/>
          <w:lang w:val="nl-NL"/>
        </w:rPr>
        <w:t>me’et</w:t>
      </w:r>
      <w:r w:rsidR="005121E6">
        <w:rPr>
          <w:lang w:val="nl-NL"/>
        </w:rPr>
        <w:t xml:space="preserve"> </w:t>
      </w:r>
      <w:r>
        <w:rPr>
          <w:lang w:val="nl-NL"/>
        </w:rPr>
        <w:t>(</w:t>
      </w:r>
      <w:r w:rsidR="00592450">
        <w:rPr>
          <w:lang w:val="nl-NL"/>
        </w:rPr>
        <w:t xml:space="preserve">Afrikaans </w:t>
      </w:r>
      <w:r>
        <w:rPr>
          <w:lang w:val="nl-NL"/>
        </w:rPr>
        <w:t xml:space="preserve">=deur) </w:t>
      </w:r>
      <w:r w:rsidR="005121E6">
        <w:rPr>
          <w:lang w:val="nl-NL"/>
        </w:rPr>
        <w:t xml:space="preserve">word nét </w:t>
      </w:r>
      <w:r w:rsidR="00FA10B7">
        <w:rPr>
          <w:lang w:val="nl-NL"/>
        </w:rPr>
        <w:t xml:space="preserve">5x </w:t>
      </w:r>
      <w:r w:rsidR="005121E6">
        <w:rPr>
          <w:lang w:val="nl-NL"/>
        </w:rPr>
        <w:t>gebruik in die Ou Testament.</w:t>
      </w:r>
    </w:p>
    <w:p w:rsidR="00757437" w:rsidRDefault="00592450" w:rsidP="00757437">
      <w:pPr>
        <w:rPr>
          <w:lang w:val="nl-NL"/>
        </w:rPr>
      </w:pPr>
      <w:r>
        <w:rPr>
          <w:lang w:val="nl-NL"/>
        </w:rPr>
        <w:lastRenderedPageBreak/>
        <w:t>Die b</w:t>
      </w:r>
      <w:r w:rsidR="005121E6">
        <w:rPr>
          <w:lang w:val="nl-NL"/>
        </w:rPr>
        <w:t xml:space="preserve">etekenis van </w:t>
      </w:r>
      <w:r w:rsidR="00757437" w:rsidRPr="00757437">
        <w:rPr>
          <w:b/>
          <w:bCs/>
          <w:i/>
          <w:iCs/>
          <w:lang w:val="nl-NL"/>
        </w:rPr>
        <w:t>me’et</w:t>
      </w:r>
      <w:r w:rsidR="00757437">
        <w:rPr>
          <w:lang w:val="nl-NL"/>
        </w:rPr>
        <w:t xml:space="preserve"> </w:t>
      </w:r>
      <w:r w:rsidR="005121E6">
        <w:rPr>
          <w:lang w:val="nl-NL"/>
        </w:rPr>
        <w:t xml:space="preserve"> as Skrif-met-Skrif vergelyk word </w:t>
      </w:r>
      <w:r w:rsidR="00757437">
        <w:rPr>
          <w:lang w:val="nl-NL"/>
        </w:rPr>
        <w:t xml:space="preserve">= </w:t>
      </w:r>
      <w:r w:rsidR="00F1746A">
        <w:rPr>
          <w:lang w:val="nl-NL"/>
        </w:rPr>
        <w:t xml:space="preserve">dui </w:t>
      </w:r>
      <w:r w:rsidR="00757437">
        <w:rPr>
          <w:lang w:val="nl-NL"/>
        </w:rPr>
        <w:t>bron, oorsprong, dader, gewer</w:t>
      </w:r>
      <w:r w:rsidR="00F1746A">
        <w:rPr>
          <w:lang w:val="nl-NL"/>
        </w:rPr>
        <w:t xml:space="preserve"> van iets aan.</w:t>
      </w:r>
    </w:p>
    <w:p w:rsidR="00757437" w:rsidRPr="00FA10B7" w:rsidRDefault="007F058E" w:rsidP="00757437">
      <w:pPr>
        <w:rPr>
          <w:lang w:val="nl-NL"/>
        </w:rPr>
      </w:pPr>
      <w:r w:rsidRPr="007F058E">
        <w:rPr>
          <w:lang w:val="nl-NL"/>
        </w:rPr>
        <w:t>N</w:t>
      </w:r>
      <w:r w:rsidR="00757437" w:rsidRPr="007F058E">
        <w:rPr>
          <w:lang w:val="nl-NL"/>
        </w:rPr>
        <w:t>ét</w:t>
      </w:r>
      <w:r w:rsidRPr="007F058E">
        <w:rPr>
          <w:lang w:val="nl-NL"/>
        </w:rPr>
        <w:t xml:space="preserve"> God-Elohim en HERE-Jahwe volg op die </w:t>
      </w:r>
      <w:r w:rsidRPr="00757437">
        <w:rPr>
          <w:b/>
          <w:bCs/>
          <w:i/>
          <w:iCs/>
          <w:lang w:val="nl-NL"/>
        </w:rPr>
        <w:t>me’et</w:t>
      </w:r>
      <w:r w:rsidR="00FA10B7">
        <w:rPr>
          <w:lang w:val="nl-NL"/>
        </w:rPr>
        <w:t>.</w:t>
      </w:r>
    </w:p>
    <w:p w:rsidR="00757437" w:rsidRPr="007F058E" w:rsidRDefault="007F058E" w:rsidP="00757437">
      <w:pPr>
        <w:rPr>
          <w:lang w:val="nl-NL"/>
        </w:rPr>
      </w:pPr>
      <w:r w:rsidRPr="007F058E">
        <w:rPr>
          <w:lang w:val="nl-NL"/>
        </w:rPr>
        <w:t xml:space="preserve">DUS: Nét God-Elohim en HERE-Jahwe </w:t>
      </w:r>
      <w:r w:rsidR="00F1746A">
        <w:rPr>
          <w:lang w:val="nl-NL"/>
        </w:rPr>
        <w:t xml:space="preserve">is </w:t>
      </w:r>
      <w:r>
        <w:rPr>
          <w:lang w:val="nl-NL"/>
        </w:rPr>
        <w:t xml:space="preserve">die </w:t>
      </w:r>
      <w:r w:rsidRPr="007F058E">
        <w:rPr>
          <w:lang w:val="nl-NL"/>
        </w:rPr>
        <w:t>bron, oorsprong, dader, gewer</w:t>
      </w:r>
      <w:r w:rsidR="00F1746A">
        <w:rPr>
          <w:lang w:val="nl-NL"/>
        </w:rPr>
        <w:t xml:space="preserve"> van die daad/vrug</w:t>
      </w:r>
      <w:r w:rsidR="00FA10B7">
        <w:rPr>
          <w:lang w:val="nl-NL"/>
        </w:rPr>
        <w:t>.</w:t>
      </w:r>
    </w:p>
    <w:p w:rsidR="00757437" w:rsidRPr="005121E6" w:rsidRDefault="007F058E" w:rsidP="00757437">
      <w:pPr>
        <w:rPr>
          <w:lang w:val="nl-NL"/>
        </w:rPr>
      </w:pPr>
      <w:r w:rsidRPr="005121E6">
        <w:rPr>
          <w:lang w:val="nl-NL"/>
        </w:rPr>
        <w:t>NÉT God/Jahwe</w:t>
      </w:r>
      <w:r w:rsidR="00F1746A">
        <w:rPr>
          <w:lang w:val="nl-NL"/>
        </w:rPr>
        <w:t xml:space="preserve"> – óns/mens</w:t>
      </w:r>
      <w:r w:rsidR="0082277E">
        <w:rPr>
          <w:lang w:val="nl-NL"/>
        </w:rPr>
        <w:t>e nóó</w:t>
      </w:r>
      <w:r w:rsidR="00F1746A">
        <w:rPr>
          <w:lang w:val="nl-NL"/>
        </w:rPr>
        <w:t>it ter sprake nie.</w:t>
      </w:r>
    </w:p>
    <w:p w:rsidR="00757437" w:rsidRPr="00FA10B7" w:rsidRDefault="007F058E" w:rsidP="00FA10B7">
      <w:pPr>
        <w:pStyle w:val="ListParagraph"/>
        <w:numPr>
          <w:ilvl w:val="0"/>
          <w:numId w:val="1"/>
        </w:numPr>
        <w:rPr>
          <w:lang w:val="nl-NL"/>
        </w:rPr>
      </w:pPr>
      <w:r w:rsidRPr="00FA10B7">
        <w:rPr>
          <w:lang w:val="nl-NL"/>
        </w:rPr>
        <w:t xml:space="preserve">God </w:t>
      </w:r>
      <w:r w:rsidR="005121E6" w:rsidRPr="00FA10B7">
        <w:rPr>
          <w:lang w:val="nl-NL"/>
        </w:rPr>
        <w:t xml:space="preserve">volg </w:t>
      </w:r>
      <w:r w:rsidRPr="00FA10B7">
        <w:rPr>
          <w:lang w:val="nl-NL"/>
        </w:rPr>
        <w:t xml:space="preserve">1x </w:t>
      </w:r>
      <w:r w:rsidR="005121E6" w:rsidRPr="00FA10B7">
        <w:rPr>
          <w:lang w:val="nl-NL"/>
        </w:rPr>
        <w:t>op</w:t>
      </w:r>
      <w:r w:rsidR="005121E6" w:rsidRPr="00FA10B7">
        <w:rPr>
          <w:b/>
          <w:bCs/>
          <w:i/>
          <w:iCs/>
          <w:lang w:val="nl-NL"/>
        </w:rPr>
        <w:t xml:space="preserve"> me’et </w:t>
      </w:r>
      <w:r w:rsidR="005121E6" w:rsidRPr="00FA10B7">
        <w:rPr>
          <w:lang w:val="nl-NL"/>
        </w:rPr>
        <w:t xml:space="preserve"> </w:t>
      </w:r>
      <w:r w:rsidRPr="00FA10B7">
        <w:rPr>
          <w:lang w:val="nl-NL"/>
        </w:rPr>
        <w:t>Neh 6:16</w:t>
      </w:r>
      <w:r w:rsidR="00FA10B7" w:rsidRPr="00FA10B7">
        <w:rPr>
          <w:lang w:val="nl-NL"/>
        </w:rPr>
        <w:t>;</w:t>
      </w:r>
    </w:p>
    <w:p w:rsidR="007F058E" w:rsidRPr="00FA10B7" w:rsidRDefault="007F058E" w:rsidP="00FA10B7">
      <w:pPr>
        <w:pStyle w:val="ListParagraph"/>
        <w:numPr>
          <w:ilvl w:val="0"/>
          <w:numId w:val="1"/>
        </w:numPr>
        <w:rPr>
          <w:lang w:val="nl-NL"/>
        </w:rPr>
      </w:pPr>
      <w:r w:rsidRPr="00FA10B7">
        <w:rPr>
          <w:lang w:val="nl-NL"/>
        </w:rPr>
        <w:t xml:space="preserve">Jahwe </w:t>
      </w:r>
      <w:r w:rsidR="005121E6" w:rsidRPr="00FA10B7">
        <w:rPr>
          <w:lang w:val="nl-NL"/>
        </w:rPr>
        <w:t xml:space="preserve">volg </w:t>
      </w:r>
      <w:r w:rsidRPr="00FA10B7">
        <w:rPr>
          <w:lang w:val="nl-NL"/>
        </w:rPr>
        <w:t>4x</w:t>
      </w:r>
      <w:r w:rsidR="005121E6" w:rsidRPr="00FA10B7">
        <w:rPr>
          <w:lang w:val="nl-NL"/>
        </w:rPr>
        <w:t xml:space="preserve"> op</w:t>
      </w:r>
      <w:r w:rsidRPr="00FA10B7">
        <w:rPr>
          <w:lang w:val="nl-NL"/>
        </w:rPr>
        <w:t xml:space="preserve"> </w:t>
      </w:r>
      <w:r w:rsidR="005121E6" w:rsidRPr="00FA10B7">
        <w:rPr>
          <w:b/>
          <w:bCs/>
          <w:i/>
          <w:iCs/>
          <w:lang w:val="nl-NL"/>
        </w:rPr>
        <w:t>me’et</w:t>
      </w:r>
      <w:r w:rsidR="005121E6" w:rsidRPr="00FA10B7">
        <w:rPr>
          <w:lang w:val="nl-NL"/>
        </w:rPr>
        <w:t xml:space="preserve">  </w:t>
      </w:r>
      <w:r w:rsidRPr="00FA10B7">
        <w:rPr>
          <w:lang w:val="nl-NL"/>
        </w:rPr>
        <w:t>Psalms 24:5; 27:4; 109:20; 118:23</w:t>
      </w:r>
      <w:r w:rsidR="00FA10B7" w:rsidRPr="00FA10B7">
        <w:rPr>
          <w:lang w:val="nl-NL"/>
        </w:rPr>
        <w:t>.</w:t>
      </w:r>
    </w:p>
    <w:p w:rsidR="007F058E" w:rsidRPr="005121E6" w:rsidRDefault="007F058E" w:rsidP="00757437">
      <w:pPr>
        <w:rPr>
          <w:lang w:val="nl-NL"/>
        </w:rPr>
      </w:pPr>
    </w:p>
    <w:p w:rsidR="007F058E" w:rsidRPr="005121E6" w:rsidRDefault="004B4A89" w:rsidP="00397DE7">
      <w:pPr>
        <w:pStyle w:val="Heading1"/>
        <w:numPr>
          <w:ilvl w:val="0"/>
          <w:numId w:val="6"/>
        </w:numPr>
        <w:rPr>
          <w:lang w:val="nl-NL"/>
        </w:rPr>
      </w:pPr>
      <w:r>
        <w:rPr>
          <w:lang w:val="nl-NL"/>
        </w:rPr>
        <w:t>Tekste en vertalings</w:t>
      </w:r>
    </w:p>
    <w:p w:rsidR="00311E01" w:rsidRDefault="00311E01" w:rsidP="000354BC">
      <w:pPr>
        <w:pStyle w:val="Heading2"/>
        <w:numPr>
          <w:ilvl w:val="1"/>
          <w:numId w:val="6"/>
        </w:numPr>
        <w:rPr>
          <w:lang w:val="nl-NL"/>
        </w:rPr>
      </w:pPr>
      <w:r w:rsidRPr="00311E01">
        <w:rPr>
          <w:lang w:val="nl-NL"/>
        </w:rPr>
        <w:t>Nehemiah 6:16</w:t>
      </w:r>
    </w:p>
    <w:p w:rsidR="009A2854" w:rsidRPr="009A2854" w:rsidRDefault="009A2854" w:rsidP="009A2854">
      <w:pPr>
        <w:rPr>
          <w:lang w:val="nl-NL"/>
        </w:rPr>
      </w:pPr>
      <w:r w:rsidRPr="009A2854">
        <w:rPr>
          <w:lang w:val="nl-NL"/>
        </w:rPr>
        <w:t xml:space="preserve">A53 Nehemiah 6:16 En toe al ons vyande dit hoor, het al die nasies rondom ons bevrees geword en neerslagtig gevoel, en hulle het erken </w:t>
      </w:r>
      <w:r w:rsidRPr="007A1DCB">
        <w:rPr>
          <w:b/>
          <w:bCs/>
          <w:lang w:val="nl-NL"/>
        </w:rPr>
        <w:t>dat hierdie werk</w:t>
      </w:r>
      <w:r w:rsidRPr="009A2854">
        <w:rPr>
          <w:lang w:val="nl-NL"/>
        </w:rPr>
        <w:t xml:space="preserve"> </w:t>
      </w:r>
      <w:r w:rsidRPr="007A1DCB">
        <w:rPr>
          <w:b/>
          <w:bCs/>
          <w:lang w:val="nl-NL"/>
        </w:rPr>
        <w:t>deur</w:t>
      </w:r>
      <w:r w:rsidRPr="004B4A89">
        <w:rPr>
          <w:b/>
          <w:bCs/>
          <w:lang w:val="nl-NL"/>
        </w:rPr>
        <w:t xml:space="preserve"> onse God</w:t>
      </w:r>
      <w:r w:rsidRPr="009A2854">
        <w:rPr>
          <w:lang w:val="nl-NL"/>
        </w:rPr>
        <w:t xml:space="preserve"> gedoen is.</w:t>
      </w:r>
    </w:p>
    <w:p w:rsidR="009A2854" w:rsidRPr="009A2854" w:rsidRDefault="009A2854" w:rsidP="009A2854">
      <w:pPr>
        <w:rPr>
          <w:lang w:val="nl-NL"/>
        </w:rPr>
      </w:pPr>
    </w:p>
    <w:p w:rsidR="008F3CB5" w:rsidRDefault="009A2854" w:rsidP="009A2854">
      <w:pPr>
        <w:rPr>
          <w:lang w:val="nl-NL"/>
        </w:rPr>
      </w:pPr>
      <w:r w:rsidRPr="009A2854">
        <w:rPr>
          <w:lang w:val="nl-NL"/>
        </w:rPr>
        <w:t xml:space="preserve">A92 Nehemiah 6:16 Toe al ons vyande dit hoor, en die nasies rondom ons dit sien, was hulle selfversekerdheid daarmee heen. Hulle het toe geweet </w:t>
      </w:r>
      <w:r w:rsidRPr="007A1DCB">
        <w:rPr>
          <w:b/>
          <w:bCs/>
          <w:lang w:val="nl-NL"/>
        </w:rPr>
        <w:t>ons doen hierdie werk met die hulp van ons God</w:t>
      </w:r>
      <w:r w:rsidRPr="009A2854">
        <w:rPr>
          <w:lang w:val="nl-NL"/>
        </w:rPr>
        <w:t>.</w:t>
      </w:r>
    </w:p>
    <w:p w:rsidR="00311E01" w:rsidRDefault="00311E01" w:rsidP="009A2854">
      <w:pPr>
        <w:rPr>
          <w:lang w:val="nl-NL"/>
        </w:rPr>
      </w:pPr>
    </w:p>
    <w:p w:rsidR="00311E01" w:rsidRDefault="00EC1508" w:rsidP="00EC1508">
      <w:pPr>
        <w:rPr>
          <w:lang w:val="nl-NL"/>
        </w:rPr>
      </w:pPr>
      <w:r>
        <w:rPr>
          <w:lang w:val="nl-NL"/>
        </w:rPr>
        <w:t>A</w:t>
      </w:r>
      <w:r w:rsidR="005F729A" w:rsidRPr="005F729A">
        <w:rPr>
          <w:lang w:val="nl-NL"/>
        </w:rPr>
        <w:t xml:space="preserve">2020 </w:t>
      </w:r>
      <w:r w:rsidRPr="00EC1508">
        <w:rPr>
          <w:lang w:val="nl-NL"/>
        </w:rPr>
        <w:t xml:space="preserve">Nehemiah 6:16 </w:t>
      </w:r>
      <w:r w:rsidR="00311E01" w:rsidRPr="00311E01">
        <w:rPr>
          <w:lang w:val="nl-NL"/>
        </w:rPr>
        <w:t>Toe al ons vyande dit hoor, het al die nasies rondom ons bang geword, en ons vyande</w:t>
      </w:r>
      <w:r w:rsidR="00311E01">
        <w:rPr>
          <w:lang w:val="nl-NL"/>
        </w:rPr>
        <w:t xml:space="preserve"> </w:t>
      </w:r>
      <w:r w:rsidR="00311E01" w:rsidRPr="00311E01">
        <w:rPr>
          <w:lang w:val="nl-NL"/>
        </w:rPr>
        <w:t xml:space="preserve">het in hulle oë baie laag gedaal. Hulle het besef </w:t>
      </w:r>
      <w:r w:rsidR="00311E01" w:rsidRPr="007A1DCB">
        <w:rPr>
          <w:b/>
          <w:bCs/>
          <w:lang w:val="nl-NL"/>
        </w:rPr>
        <w:t>dat hierdie werk met God se bystand</w:t>
      </w:r>
      <w:r w:rsidR="00316470" w:rsidRPr="007A1DCB">
        <w:rPr>
          <w:b/>
          <w:bCs/>
          <w:lang w:val="nl-NL"/>
        </w:rPr>
        <w:t xml:space="preserve"> </w:t>
      </w:r>
      <w:r w:rsidR="00311E01" w:rsidRPr="007A1DCB">
        <w:rPr>
          <w:b/>
          <w:bCs/>
          <w:lang w:val="nl-NL"/>
        </w:rPr>
        <w:t>gedoen is</w:t>
      </w:r>
      <w:r w:rsidR="00311E01" w:rsidRPr="00311E01">
        <w:rPr>
          <w:lang w:val="nl-NL"/>
        </w:rPr>
        <w:t>.</w:t>
      </w:r>
    </w:p>
    <w:p w:rsidR="00311E01" w:rsidRPr="009A2854" w:rsidRDefault="00311E01" w:rsidP="009A2854">
      <w:pPr>
        <w:rPr>
          <w:lang w:val="nl-NL"/>
        </w:rPr>
      </w:pPr>
    </w:p>
    <w:p w:rsidR="008F3CB5" w:rsidRPr="009A2854" w:rsidRDefault="00311E01" w:rsidP="003771F7">
      <w:pPr>
        <w:pStyle w:val="Heading2"/>
        <w:numPr>
          <w:ilvl w:val="1"/>
          <w:numId w:val="6"/>
        </w:numPr>
        <w:rPr>
          <w:lang w:val="nl-NL"/>
        </w:rPr>
      </w:pPr>
      <w:r w:rsidRPr="00311E01">
        <w:rPr>
          <w:lang w:val="nl-NL"/>
        </w:rPr>
        <w:t>Psalm 24:5</w:t>
      </w:r>
    </w:p>
    <w:p w:rsidR="009A2854" w:rsidRPr="009A2854" w:rsidRDefault="009A2854" w:rsidP="009A2854">
      <w:pPr>
        <w:rPr>
          <w:lang w:val="nl-NL"/>
        </w:rPr>
      </w:pPr>
      <w:r w:rsidRPr="009A2854">
        <w:rPr>
          <w:lang w:val="nl-NL"/>
        </w:rPr>
        <w:t xml:space="preserve">A53 Psalm 24:5 Hy sal seën wegdra </w:t>
      </w:r>
      <w:r w:rsidRPr="004B4A89">
        <w:rPr>
          <w:b/>
          <w:bCs/>
          <w:lang w:val="nl-NL"/>
        </w:rPr>
        <w:t>van die HERE</w:t>
      </w:r>
      <w:r w:rsidRPr="009A2854">
        <w:rPr>
          <w:lang w:val="nl-NL"/>
        </w:rPr>
        <w:t xml:space="preserve"> en geregtigheid van die God van sy heil.</w:t>
      </w:r>
    </w:p>
    <w:p w:rsidR="009A2854" w:rsidRPr="009A2854" w:rsidRDefault="009A2854" w:rsidP="009A2854">
      <w:pPr>
        <w:rPr>
          <w:lang w:val="nl-NL"/>
        </w:rPr>
      </w:pPr>
    </w:p>
    <w:p w:rsidR="008F3CB5" w:rsidRDefault="009A2854" w:rsidP="009A2854">
      <w:pPr>
        <w:rPr>
          <w:lang w:val="nl-NL"/>
        </w:rPr>
      </w:pPr>
      <w:r w:rsidRPr="009A2854">
        <w:rPr>
          <w:lang w:val="nl-NL"/>
        </w:rPr>
        <w:t>A92 Psalm 24:5 So iemand sal van die Here seën ontvang, en God, sy redder, sal reg aan hom laat geskied.</w:t>
      </w:r>
    </w:p>
    <w:p w:rsidR="00D06926" w:rsidRDefault="00D06926" w:rsidP="009A2854">
      <w:pPr>
        <w:rPr>
          <w:lang w:val="nl-NL"/>
        </w:rPr>
      </w:pPr>
    </w:p>
    <w:p w:rsidR="00316470" w:rsidRPr="00D06926" w:rsidRDefault="00D06926" w:rsidP="00D06926">
      <w:pPr>
        <w:rPr>
          <w:lang w:val="nl-NL"/>
        </w:rPr>
      </w:pPr>
      <w:r>
        <w:rPr>
          <w:lang w:val="nl-NL"/>
        </w:rPr>
        <w:t xml:space="preserve">A2020 </w:t>
      </w:r>
      <w:r w:rsidRPr="00D06926">
        <w:rPr>
          <w:lang w:val="nl-NL"/>
        </w:rPr>
        <w:t xml:space="preserve">Psalm 24:5 </w:t>
      </w:r>
      <w:r w:rsidR="00316470" w:rsidRPr="00D06926">
        <w:rPr>
          <w:lang w:val="nl-NL"/>
        </w:rPr>
        <w:t xml:space="preserve">sal seën ontvang van die HERE en •geregtigheid van die God </w:t>
      </w:r>
      <w:r>
        <w:rPr>
          <w:lang w:val="nl-NL"/>
        </w:rPr>
        <w:t>wat hom red</w:t>
      </w:r>
    </w:p>
    <w:p w:rsidR="009A2854" w:rsidRDefault="009A2854">
      <w:pPr>
        <w:rPr>
          <w:lang w:val="nl-NL"/>
        </w:rPr>
      </w:pPr>
    </w:p>
    <w:p w:rsidR="00311E01" w:rsidRDefault="00311E01" w:rsidP="003771F7">
      <w:pPr>
        <w:pStyle w:val="Heading2"/>
        <w:numPr>
          <w:ilvl w:val="1"/>
          <w:numId w:val="6"/>
        </w:numPr>
        <w:rPr>
          <w:lang w:val="nl-NL"/>
        </w:rPr>
      </w:pPr>
      <w:r w:rsidRPr="00311E01">
        <w:rPr>
          <w:lang w:val="nl-NL"/>
        </w:rPr>
        <w:t>Psalm 27:4</w:t>
      </w:r>
    </w:p>
    <w:p w:rsidR="009A2854" w:rsidRPr="009A2854" w:rsidRDefault="009A2854" w:rsidP="009A2854">
      <w:pPr>
        <w:rPr>
          <w:lang w:val="nl-NL"/>
        </w:rPr>
      </w:pPr>
      <w:r w:rsidRPr="009A2854">
        <w:rPr>
          <w:lang w:val="nl-NL"/>
        </w:rPr>
        <w:t xml:space="preserve">A53 Psalm 27:4 Een ding het ek </w:t>
      </w:r>
      <w:r w:rsidRPr="004B4A89">
        <w:rPr>
          <w:b/>
          <w:bCs/>
          <w:lang w:val="nl-NL"/>
        </w:rPr>
        <w:t>van die HERE</w:t>
      </w:r>
      <w:r w:rsidRPr="009A2854">
        <w:rPr>
          <w:lang w:val="nl-NL"/>
        </w:rPr>
        <w:t xml:space="preserve"> begeer, dit sal ek soek: dat ek al die dae van my lewe mag woon in die huis van die HERE, om die lieflikheid van die HERE te aanskou en te ondersoek in sy tempel.</w:t>
      </w:r>
    </w:p>
    <w:p w:rsidR="009A2854" w:rsidRPr="009A2854" w:rsidRDefault="009A2854" w:rsidP="009A2854">
      <w:pPr>
        <w:rPr>
          <w:lang w:val="nl-NL"/>
        </w:rPr>
      </w:pPr>
    </w:p>
    <w:p w:rsidR="009A2854" w:rsidRDefault="009A2854" w:rsidP="009A2854">
      <w:pPr>
        <w:rPr>
          <w:lang w:val="nl-NL"/>
        </w:rPr>
      </w:pPr>
      <w:r w:rsidRPr="009A2854">
        <w:rPr>
          <w:lang w:val="nl-NL"/>
        </w:rPr>
        <w:t>A92 Psalm 27:4 Net een ding het ek van die Here gevra en dit sal ek najaag: dat ek my hele lewe lank in sy huis mag woon om sy goedheid te belewe en daaroor na te dink in sy tempel.</w:t>
      </w:r>
    </w:p>
    <w:p w:rsidR="000B37A8" w:rsidRDefault="000B37A8" w:rsidP="009A2854">
      <w:pPr>
        <w:rPr>
          <w:lang w:val="nl-NL"/>
        </w:rPr>
      </w:pPr>
    </w:p>
    <w:p w:rsidR="00316470" w:rsidRPr="00316470" w:rsidRDefault="00D06926" w:rsidP="00D06926">
      <w:pPr>
        <w:rPr>
          <w:lang w:val="nl-NL"/>
        </w:rPr>
      </w:pPr>
      <w:r>
        <w:rPr>
          <w:lang w:val="nl-NL"/>
        </w:rPr>
        <w:t xml:space="preserve">A2020 </w:t>
      </w:r>
      <w:r w:rsidRPr="00D06926">
        <w:rPr>
          <w:lang w:val="nl-NL"/>
        </w:rPr>
        <w:t xml:space="preserve">Psalm 27:4 </w:t>
      </w:r>
      <w:r w:rsidR="005F729A" w:rsidRPr="005F729A">
        <w:rPr>
          <w:lang w:val="nl-NL"/>
        </w:rPr>
        <w:t xml:space="preserve"> </w:t>
      </w:r>
      <w:r w:rsidR="00316470" w:rsidRPr="00316470">
        <w:rPr>
          <w:lang w:val="nl-NL"/>
        </w:rPr>
        <w:t>Een ding het ek van die HERE gevra</w:t>
      </w:r>
    </w:p>
    <w:p w:rsidR="00316470" w:rsidRPr="00316470" w:rsidRDefault="00316470" w:rsidP="00316470">
      <w:pPr>
        <w:rPr>
          <w:lang w:val="nl-NL"/>
        </w:rPr>
      </w:pPr>
      <w:r w:rsidRPr="00316470">
        <w:rPr>
          <w:lang w:val="nl-NL"/>
        </w:rPr>
        <w:t>en dit sal ek bly nastreef:</w:t>
      </w:r>
    </w:p>
    <w:p w:rsidR="00316470" w:rsidRPr="00316470" w:rsidRDefault="00316470" w:rsidP="00316470">
      <w:pPr>
        <w:rPr>
          <w:lang w:val="nl-NL"/>
        </w:rPr>
      </w:pPr>
      <w:r w:rsidRPr="00316470">
        <w:rPr>
          <w:lang w:val="nl-NL"/>
        </w:rPr>
        <w:t>om al die dae van my lewe</w:t>
      </w:r>
    </w:p>
    <w:p w:rsidR="00316470" w:rsidRPr="00316470" w:rsidRDefault="00316470" w:rsidP="00316470">
      <w:pPr>
        <w:rPr>
          <w:lang w:val="nl-NL"/>
        </w:rPr>
      </w:pPr>
      <w:r w:rsidRPr="00316470">
        <w:rPr>
          <w:lang w:val="nl-NL"/>
        </w:rPr>
        <w:t>in die huis van die HERE te woon,</w:t>
      </w:r>
    </w:p>
    <w:p w:rsidR="00316470" w:rsidRPr="00316470" w:rsidRDefault="00316470" w:rsidP="00316470">
      <w:pPr>
        <w:rPr>
          <w:lang w:val="nl-NL"/>
        </w:rPr>
      </w:pPr>
      <w:r w:rsidRPr="00316470">
        <w:rPr>
          <w:lang w:val="nl-NL"/>
        </w:rPr>
        <w:t>om die lieflikhede van die HERE</w:t>
      </w:r>
    </w:p>
    <w:p w:rsidR="00316470" w:rsidRPr="00316470" w:rsidRDefault="00316470" w:rsidP="00316470">
      <w:pPr>
        <w:rPr>
          <w:lang w:val="nl-NL"/>
        </w:rPr>
      </w:pPr>
      <w:r w:rsidRPr="00316470">
        <w:rPr>
          <w:lang w:val="nl-NL"/>
        </w:rPr>
        <w:t>te aanskou en daaroor</w:t>
      </w:r>
    </w:p>
    <w:p w:rsidR="00316470" w:rsidRDefault="00316470" w:rsidP="00316470">
      <w:pPr>
        <w:rPr>
          <w:lang w:val="nl-NL"/>
        </w:rPr>
      </w:pPr>
      <w:r w:rsidRPr="00316470">
        <w:rPr>
          <w:lang w:val="nl-NL"/>
        </w:rPr>
        <w:t>na te dink in sy •tempel.</w:t>
      </w:r>
    </w:p>
    <w:p w:rsidR="00316470" w:rsidRDefault="00316470" w:rsidP="009A2854">
      <w:pPr>
        <w:rPr>
          <w:lang w:val="nl-NL"/>
        </w:rPr>
      </w:pPr>
    </w:p>
    <w:p w:rsidR="009A2854" w:rsidRDefault="00311E01" w:rsidP="003771F7">
      <w:pPr>
        <w:pStyle w:val="Heading2"/>
        <w:numPr>
          <w:ilvl w:val="1"/>
          <w:numId w:val="6"/>
        </w:numPr>
        <w:rPr>
          <w:lang w:val="nl-NL"/>
        </w:rPr>
      </w:pPr>
      <w:r w:rsidRPr="00311E01">
        <w:rPr>
          <w:lang w:val="nl-NL"/>
        </w:rPr>
        <w:t>Psalm 109:20</w:t>
      </w:r>
    </w:p>
    <w:p w:rsidR="00311E01" w:rsidRPr="00311E01" w:rsidRDefault="00311E01" w:rsidP="00311E01">
      <w:pPr>
        <w:rPr>
          <w:lang w:val="nl-NL"/>
        </w:rPr>
      </w:pPr>
      <w:r w:rsidRPr="00311E01">
        <w:rPr>
          <w:lang w:val="nl-NL"/>
        </w:rPr>
        <w:t xml:space="preserve">A53 Psalm 109:20 Laat dit die loon van my teëstanders wees </w:t>
      </w:r>
      <w:r w:rsidRPr="004B4A89">
        <w:rPr>
          <w:b/>
          <w:bCs/>
          <w:lang w:val="nl-NL"/>
        </w:rPr>
        <w:t>vanweë die HERE</w:t>
      </w:r>
      <w:r w:rsidRPr="00311E01">
        <w:rPr>
          <w:lang w:val="nl-NL"/>
        </w:rPr>
        <w:t>, en van hulle wat kwaad spreek teen my.</w:t>
      </w:r>
    </w:p>
    <w:p w:rsidR="00311E01" w:rsidRPr="00311E01" w:rsidRDefault="00311E01" w:rsidP="00311E01">
      <w:pPr>
        <w:rPr>
          <w:lang w:val="nl-NL"/>
        </w:rPr>
      </w:pPr>
    </w:p>
    <w:p w:rsidR="009A2854" w:rsidRDefault="00311E01" w:rsidP="00311E01">
      <w:pPr>
        <w:rPr>
          <w:lang w:val="nl-NL"/>
        </w:rPr>
      </w:pPr>
      <w:r w:rsidRPr="00311E01">
        <w:rPr>
          <w:lang w:val="nl-NL"/>
        </w:rPr>
        <w:t>A92 Psalm 109:20 Mag die Here dit alles oor my teëstanders laat kom, oor dié wat my sulke vreeslike dinge toewens.</w:t>
      </w:r>
    </w:p>
    <w:p w:rsidR="00311E01" w:rsidRDefault="00311E01" w:rsidP="00311E01">
      <w:pPr>
        <w:rPr>
          <w:lang w:val="nl-NL"/>
        </w:rPr>
      </w:pPr>
    </w:p>
    <w:p w:rsidR="005F729A" w:rsidRPr="005F729A" w:rsidRDefault="00D06926" w:rsidP="00D06926">
      <w:pPr>
        <w:rPr>
          <w:lang w:val="nl-NL"/>
        </w:rPr>
      </w:pPr>
      <w:r>
        <w:rPr>
          <w:lang w:val="nl-NL"/>
        </w:rPr>
        <w:t>A</w:t>
      </w:r>
      <w:r w:rsidR="005F729A" w:rsidRPr="005F729A">
        <w:rPr>
          <w:lang w:val="nl-NL"/>
        </w:rPr>
        <w:t xml:space="preserve">2020 </w:t>
      </w:r>
      <w:r w:rsidRPr="00D06926">
        <w:rPr>
          <w:lang w:val="nl-NL"/>
        </w:rPr>
        <w:t xml:space="preserve">Psalm 109:20 </w:t>
      </w:r>
      <w:r w:rsidR="005F729A" w:rsidRPr="005F729A">
        <w:rPr>
          <w:lang w:val="nl-NL"/>
        </w:rPr>
        <w:t>Mag dít van die HERE se kant</w:t>
      </w:r>
    </w:p>
    <w:p w:rsidR="005F729A" w:rsidRPr="005F729A" w:rsidRDefault="005F729A" w:rsidP="005F729A">
      <w:pPr>
        <w:rPr>
          <w:lang w:val="nl-NL"/>
        </w:rPr>
      </w:pPr>
      <w:r w:rsidRPr="005F729A">
        <w:rPr>
          <w:lang w:val="nl-NL"/>
        </w:rPr>
        <w:t>die straf wees vir hulle</w:t>
      </w:r>
    </w:p>
    <w:p w:rsidR="005F729A" w:rsidRPr="005F729A" w:rsidRDefault="005F729A" w:rsidP="005F729A">
      <w:pPr>
        <w:rPr>
          <w:lang w:val="nl-NL"/>
        </w:rPr>
      </w:pPr>
      <w:r w:rsidRPr="005F729A">
        <w:rPr>
          <w:lang w:val="nl-NL"/>
        </w:rPr>
        <w:t>wat my vyandiggesind is,</w:t>
      </w:r>
    </w:p>
    <w:p w:rsidR="00311E01" w:rsidRDefault="005F729A" w:rsidP="005F729A">
      <w:pPr>
        <w:rPr>
          <w:lang w:val="nl-NL"/>
        </w:rPr>
      </w:pPr>
      <w:r w:rsidRPr="005F729A">
        <w:rPr>
          <w:lang w:val="nl-NL"/>
        </w:rPr>
        <w:t>en wat onheil oor my lewe uitspreek!</w:t>
      </w:r>
    </w:p>
    <w:p w:rsidR="00311E01" w:rsidRDefault="00311E01" w:rsidP="003771F7">
      <w:pPr>
        <w:pStyle w:val="Heading2"/>
        <w:numPr>
          <w:ilvl w:val="1"/>
          <w:numId w:val="6"/>
        </w:numPr>
        <w:rPr>
          <w:lang w:val="nl-NL"/>
        </w:rPr>
      </w:pPr>
      <w:r>
        <w:rPr>
          <w:lang w:val="nl-NL"/>
        </w:rPr>
        <w:t xml:space="preserve">Psalm </w:t>
      </w:r>
      <w:r w:rsidRPr="00311E01">
        <w:rPr>
          <w:lang w:val="nl-NL"/>
        </w:rPr>
        <w:t>118:23</w:t>
      </w:r>
    </w:p>
    <w:p w:rsidR="00311E01" w:rsidRPr="00311E01" w:rsidRDefault="00311E01" w:rsidP="00311E01">
      <w:pPr>
        <w:rPr>
          <w:lang w:val="nl-NL"/>
        </w:rPr>
      </w:pPr>
      <w:r w:rsidRPr="00311E01">
        <w:rPr>
          <w:lang w:val="nl-NL"/>
        </w:rPr>
        <w:t xml:space="preserve">A53 Psalm 118:23 Dit het </w:t>
      </w:r>
      <w:r w:rsidRPr="004B4A89">
        <w:rPr>
          <w:b/>
          <w:bCs/>
          <w:lang w:val="nl-NL"/>
        </w:rPr>
        <w:t xml:space="preserve">van die HERE </w:t>
      </w:r>
      <w:r w:rsidRPr="00311E01">
        <w:rPr>
          <w:lang w:val="nl-NL"/>
        </w:rPr>
        <w:t>gekom; dit is wonderbaar in ons oë.</w:t>
      </w:r>
    </w:p>
    <w:p w:rsidR="00311E01" w:rsidRPr="00311E01" w:rsidRDefault="00311E01" w:rsidP="00311E01">
      <w:pPr>
        <w:rPr>
          <w:lang w:val="nl-NL"/>
        </w:rPr>
      </w:pPr>
    </w:p>
    <w:p w:rsidR="00311E01" w:rsidRDefault="00311E01" w:rsidP="00311E01">
      <w:pPr>
        <w:rPr>
          <w:lang w:val="nl-NL"/>
        </w:rPr>
      </w:pPr>
      <w:r w:rsidRPr="00311E01">
        <w:rPr>
          <w:lang w:val="nl-NL"/>
        </w:rPr>
        <w:t>A92 Psalm 118:23 Dit is deur die Here gedoen en is 'n wonder in ons oë!</w:t>
      </w:r>
    </w:p>
    <w:p w:rsidR="00311E01" w:rsidRDefault="00311E01" w:rsidP="00311E01">
      <w:pPr>
        <w:rPr>
          <w:lang w:val="nl-NL"/>
        </w:rPr>
      </w:pPr>
    </w:p>
    <w:p w:rsidR="005F729A" w:rsidRPr="005F729A" w:rsidRDefault="00D06926" w:rsidP="00D06926">
      <w:pPr>
        <w:rPr>
          <w:lang w:val="nl-NL"/>
        </w:rPr>
      </w:pPr>
      <w:r>
        <w:rPr>
          <w:lang w:val="nl-NL"/>
        </w:rPr>
        <w:t>A</w:t>
      </w:r>
      <w:r w:rsidR="005F729A">
        <w:rPr>
          <w:lang w:val="nl-NL"/>
        </w:rPr>
        <w:t xml:space="preserve">2020 </w:t>
      </w:r>
      <w:r w:rsidRPr="00D06926">
        <w:rPr>
          <w:lang w:val="nl-NL"/>
        </w:rPr>
        <w:t xml:space="preserve">Psalm 118:23 </w:t>
      </w:r>
      <w:r w:rsidR="005F729A" w:rsidRPr="005F729A">
        <w:rPr>
          <w:lang w:val="nl-NL"/>
        </w:rPr>
        <w:t>Van die HERE het dit gekom;</w:t>
      </w:r>
    </w:p>
    <w:p w:rsidR="00311E01" w:rsidRDefault="005F729A" w:rsidP="005F729A">
      <w:pPr>
        <w:rPr>
          <w:lang w:val="nl-NL"/>
        </w:rPr>
      </w:pPr>
      <w:r w:rsidRPr="005F729A">
        <w:rPr>
          <w:lang w:val="nl-NL"/>
        </w:rPr>
        <w:t>dit is 'n wonder in ons oë.</w:t>
      </w:r>
    </w:p>
    <w:p w:rsidR="003771F7" w:rsidRPr="003771F7" w:rsidRDefault="003771F7" w:rsidP="003771F7">
      <w:pPr>
        <w:pStyle w:val="Heading1"/>
        <w:numPr>
          <w:ilvl w:val="0"/>
          <w:numId w:val="6"/>
        </w:numPr>
        <w:rPr>
          <w:lang w:val="nl-NL"/>
        </w:rPr>
      </w:pPr>
      <w:r>
        <w:rPr>
          <w:lang w:val="nl-NL"/>
        </w:rPr>
        <w:t>Gevolgtrekking</w:t>
      </w:r>
    </w:p>
    <w:p w:rsidR="003771F7" w:rsidRDefault="003771F7" w:rsidP="005F729A">
      <w:pPr>
        <w:rPr>
          <w:lang w:val="nl-NL"/>
        </w:rPr>
      </w:pPr>
      <w:r>
        <w:rPr>
          <w:lang w:val="nl-NL"/>
        </w:rPr>
        <w:t>Skrif-met-Skrif-vergelyking wys duidelik dat die 1953-vertaling die regte vertaling is.</w:t>
      </w:r>
    </w:p>
    <w:p w:rsidR="003771F7" w:rsidRDefault="003771F7" w:rsidP="005F729A">
      <w:pPr>
        <w:rPr>
          <w:lang w:val="nl-NL"/>
        </w:rPr>
      </w:pPr>
      <w:r>
        <w:rPr>
          <w:lang w:val="nl-NL"/>
        </w:rPr>
        <w:t>Ek gebruik hierdie as ’n voorbeeld om te laat sien hoe die 1992- en 2020-vertaling die goue reël van Skrifverklaring loslaat. Daar is meer sulke voorbeelde.</w:t>
      </w:r>
    </w:p>
    <w:p w:rsidR="00387A82" w:rsidRDefault="00387A82" w:rsidP="00387A82">
      <w:pPr>
        <w:rPr>
          <w:lang w:val="nl-NL"/>
        </w:rPr>
      </w:pPr>
      <w:r>
        <w:rPr>
          <w:lang w:val="nl-NL"/>
        </w:rPr>
        <w:t>Hierdie woord van Jesus bly altyd waar: S</w:t>
      </w:r>
      <w:r w:rsidRPr="00387A82">
        <w:rPr>
          <w:lang w:val="nl-NL"/>
        </w:rPr>
        <w:t>onder My kan julle niks doen nie</w:t>
      </w:r>
      <w:r>
        <w:rPr>
          <w:lang w:val="nl-NL"/>
        </w:rPr>
        <w:t xml:space="preserve"> (Johannes 15:5). Dit geld ook ten opsigte van Bybelvertaling.</w:t>
      </w:r>
    </w:p>
    <w:p w:rsidR="008157FC" w:rsidRDefault="001469F1" w:rsidP="001469F1">
      <w:pPr>
        <w:rPr>
          <w:lang w:val="nl-NL"/>
        </w:rPr>
      </w:pPr>
      <w:r>
        <w:rPr>
          <w:lang w:val="nl-NL"/>
        </w:rPr>
        <w:t>H</w:t>
      </w:r>
      <w:r>
        <w:rPr>
          <w:rtl/>
          <w:cs/>
          <w:lang w:val="nl-NL"/>
        </w:rPr>
        <w:t>‎</w:t>
      </w:r>
      <w:r w:rsidRPr="001469F1">
        <w:rPr>
          <w:lang w:val="nl-NL"/>
        </w:rPr>
        <w:t>ý, Christus, is die wynstok en ons die lote</w:t>
      </w:r>
      <w:r>
        <w:rPr>
          <w:lang w:val="nl-NL"/>
        </w:rPr>
        <w:t xml:space="preserve"> (Johannes 15)</w:t>
      </w:r>
      <w:r w:rsidRPr="001469F1">
        <w:rPr>
          <w:lang w:val="nl-NL"/>
        </w:rPr>
        <w:t xml:space="preserve">. </w:t>
      </w:r>
      <w:r>
        <w:rPr>
          <w:lang w:val="nl-NL"/>
        </w:rPr>
        <w:t>As ons in hierdie wyns</w:t>
      </w:r>
      <w:r w:rsidR="008157FC">
        <w:rPr>
          <w:lang w:val="nl-NL"/>
        </w:rPr>
        <w:t>tok bly, sal ons veel vrug dra.</w:t>
      </w:r>
    </w:p>
    <w:p w:rsidR="001469F1" w:rsidRPr="001469F1" w:rsidRDefault="001469F1" w:rsidP="001469F1">
      <w:pPr>
        <w:rPr>
          <w:lang w:val="nl-NL"/>
        </w:rPr>
      </w:pPr>
      <w:r>
        <w:rPr>
          <w:lang w:val="nl-NL"/>
        </w:rPr>
        <w:t>Ons kan gerus maar sê: die Woord is die wynstok; wie in hierdie Woord bly, dit wil sê in hierdie Kommentaar, sal veel vrug van suiwer Bybelvertaling dra.</w:t>
      </w:r>
    </w:p>
    <w:p w:rsidR="001469F1" w:rsidRPr="00387A82" w:rsidRDefault="001469F1" w:rsidP="00387A82">
      <w:pPr>
        <w:rPr>
          <w:lang w:val="nl-NL"/>
        </w:rPr>
      </w:pPr>
    </w:p>
    <w:sectPr w:rsidR="001469F1" w:rsidRPr="00387A82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8BD" w:rsidRDefault="000378BD" w:rsidP="007C0C76">
      <w:pPr>
        <w:spacing w:before="0" w:line="240" w:lineRule="auto"/>
      </w:pPr>
      <w:r>
        <w:separator/>
      </w:r>
    </w:p>
  </w:endnote>
  <w:endnote w:type="continuationSeparator" w:id="0">
    <w:p w:rsidR="000378BD" w:rsidRDefault="000378BD" w:rsidP="007C0C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8BD" w:rsidRDefault="000378BD" w:rsidP="007C0C76">
      <w:pPr>
        <w:spacing w:before="0" w:line="240" w:lineRule="auto"/>
      </w:pPr>
      <w:r>
        <w:separator/>
      </w:r>
    </w:p>
  </w:footnote>
  <w:footnote w:type="continuationSeparator" w:id="0">
    <w:p w:rsidR="000378BD" w:rsidRDefault="000378BD" w:rsidP="007C0C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8430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0C76" w:rsidRDefault="007C0C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8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0C76" w:rsidRDefault="007C0C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64D"/>
    <w:multiLevelType w:val="hybridMultilevel"/>
    <w:tmpl w:val="4EF2EB32"/>
    <w:lvl w:ilvl="0" w:tplc="A614FBFE">
      <w:start w:val="1"/>
      <w:numFmt w:val="upperLetter"/>
      <w:pStyle w:val="Heading1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AA02882"/>
    <w:multiLevelType w:val="hybridMultilevel"/>
    <w:tmpl w:val="8E0AB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40AB1"/>
    <w:multiLevelType w:val="multilevel"/>
    <w:tmpl w:val="F4002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34572F"/>
    <w:multiLevelType w:val="hybridMultilevel"/>
    <w:tmpl w:val="FF7279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F1AD8"/>
    <w:multiLevelType w:val="hybridMultilevel"/>
    <w:tmpl w:val="D7406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343C6"/>
    <w:multiLevelType w:val="hybridMultilevel"/>
    <w:tmpl w:val="FE0A5D70"/>
    <w:lvl w:ilvl="0" w:tplc="0D34E07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77773"/>
    <w:multiLevelType w:val="hybridMultilevel"/>
    <w:tmpl w:val="78D4F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B5"/>
    <w:rsid w:val="000354BC"/>
    <w:rsid w:val="000378BD"/>
    <w:rsid w:val="000B37A8"/>
    <w:rsid w:val="001469F1"/>
    <w:rsid w:val="001D6938"/>
    <w:rsid w:val="002C58B1"/>
    <w:rsid w:val="00311E01"/>
    <w:rsid w:val="00316470"/>
    <w:rsid w:val="003771F7"/>
    <w:rsid w:val="00387A82"/>
    <w:rsid w:val="00397DE7"/>
    <w:rsid w:val="003C3171"/>
    <w:rsid w:val="00476D53"/>
    <w:rsid w:val="004B4A89"/>
    <w:rsid w:val="005121E6"/>
    <w:rsid w:val="00592450"/>
    <w:rsid w:val="005C2C81"/>
    <w:rsid w:val="005F729A"/>
    <w:rsid w:val="00634FA6"/>
    <w:rsid w:val="006E667C"/>
    <w:rsid w:val="00742089"/>
    <w:rsid w:val="00757437"/>
    <w:rsid w:val="00773D54"/>
    <w:rsid w:val="007A1DCB"/>
    <w:rsid w:val="007B53B7"/>
    <w:rsid w:val="007C0C76"/>
    <w:rsid w:val="007F058E"/>
    <w:rsid w:val="008157FC"/>
    <w:rsid w:val="0082277E"/>
    <w:rsid w:val="008A16CC"/>
    <w:rsid w:val="008F3CB5"/>
    <w:rsid w:val="008F4921"/>
    <w:rsid w:val="009A2854"/>
    <w:rsid w:val="00C269E6"/>
    <w:rsid w:val="00D06926"/>
    <w:rsid w:val="00D5439C"/>
    <w:rsid w:val="00DB3040"/>
    <w:rsid w:val="00E843D1"/>
    <w:rsid w:val="00EC1508"/>
    <w:rsid w:val="00F1746A"/>
    <w:rsid w:val="00F72C20"/>
    <w:rsid w:val="00FA10B7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8622F-875F-47EC-ACDB-1AAFC44C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6D5"/>
    <w:pPr>
      <w:spacing w:before="120"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C3171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3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3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17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43D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43D1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F3CB5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A10B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B4A8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4A89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7C0C7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7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C0C7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7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50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Verskil tussen die 1953-vertaling enersyds en die 1992- en 2020-vertaling anders</vt:lpstr>
      <vt:lpstr>Woordbetekenis deur (Hebreeus = me’et)</vt:lpstr>
      <vt:lpstr>Tekste en vertalings</vt:lpstr>
      <vt:lpstr>    Nehemiah 6:16</vt:lpstr>
      <vt:lpstr>    Psalm 24:5</vt:lpstr>
      <vt:lpstr>    Psalm 27:4</vt:lpstr>
      <vt:lpstr>    Psalm 109:20</vt:lpstr>
      <vt:lpstr>    Psalm 118:23</vt:lpstr>
      <vt:lpstr>Gevolgtrekking</vt:lpstr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Attie Bogaards</dc:creator>
  <cp:keywords/>
  <dc:description/>
  <cp:lastModifiedBy>Attie Bogaards</cp:lastModifiedBy>
  <cp:revision>6</cp:revision>
  <cp:lastPrinted>2022-10-06T05:37:00Z</cp:lastPrinted>
  <dcterms:created xsi:type="dcterms:W3CDTF">2022-10-04T08:26:00Z</dcterms:created>
  <dcterms:modified xsi:type="dcterms:W3CDTF">2022-10-06T05:39:00Z</dcterms:modified>
</cp:coreProperties>
</file>